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1" w:rsidRPr="004E0024" w:rsidRDefault="00AC0891" w:rsidP="00AC0891">
      <w:pPr>
        <w:rPr>
          <w:sz w:val="30"/>
          <w:szCs w:val="30"/>
        </w:rPr>
      </w:pPr>
      <w:r w:rsidRPr="004E0024">
        <w:rPr>
          <w:rFonts w:hint="eastAsia"/>
          <w:sz w:val="30"/>
          <w:szCs w:val="30"/>
        </w:rPr>
        <w:t>附件</w:t>
      </w:r>
      <w:r w:rsidR="00A87E8B">
        <w:rPr>
          <w:rFonts w:hint="eastAsia"/>
          <w:sz w:val="30"/>
          <w:szCs w:val="30"/>
        </w:rPr>
        <w:t>3</w:t>
      </w:r>
      <w:r w:rsidRPr="004E0024">
        <w:rPr>
          <w:rFonts w:hint="eastAsia"/>
          <w:sz w:val="30"/>
          <w:szCs w:val="30"/>
        </w:rPr>
        <w:t>：</w:t>
      </w:r>
    </w:p>
    <w:p w:rsidR="00AC0891" w:rsidRPr="007D3A6B" w:rsidRDefault="00AC0891" w:rsidP="00AC0891">
      <w:pPr>
        <w:rPr>
          <w:sz w:val="28"/>
          <w:szCs w:val="28"/>
        </w:rPr>
      </w:pPr>
    </w:p>
    <w:p w:rsidR="00AC0891" w:rsidRDefault="00AC0891" w:rsidP="00AC089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南京体育学院教育教学改革课题</w:t>
      </w:r>
    </w:p>
    <w:p w:rsidR="00AC0891" w:rsidRDefault="00AC0891" w:rsidP="00AC0891">
      <w:pPr>
        <w:jc w:val="center"/>
      </w:pPr>
      <w:r>
        <w:rPr>
          <w:rFonts w:hint="eastAsia"/>
          <w:b/>
          <w:sz w:val="44"/>
        </w:rPr>
        <w:t>活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页</w:t>
      </w:r>
    </w:p>
    <w:tbl>
      <w:tblPr>
        <w:tblpPr w:leftFromText="180" w:rightFromText="180" w:vertAnchor="text" w:horzAnchor="margin" w:tblpXSpec="center" w:tblpY="314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1"/>
        <w:gridCol w:w="1134"/>
        <w:gridCol w:w="1843"/>
        <w:gridCol w:w="1134"/>
        <w:gridCol w:w="283"/>
        <w:gridCol w:w="1418"/>
        <w:gridCol w:w="1134"/>
        <w:gridCol w:w="1863"/>
      </w:tblGrid>
      <w:tr w:rsidR="00AC0891" w:rsidTr="00803537">
        <w:trPr>
          <w:cantSplit/>
          <w:trHeight w:val="681"/>
        </w:trPr>
        <w:tc>
          <w:tcPr>
            <w:tcW w:w="709" w:type="dxa"/>
            <w:gridSpan w:val="2"/>
            <w:vMerge w:val="restart"/>
          </w:tcPr>
          <w:p w:rsidR="00AC0891" w:rsidRDefault="00AC0891" w:rsidP="00803537">
            <w:pPr>
              <w:jc w:val="center"/>
            </w:pPr>
          </w:p>
          <w:p w:rsidR="00AC0891" w:rsidRPr="00703B3C" w:rsidRDefault="00AC0891" w:rsidP="00803537">
            <w:pPr>
              <w:jc w:val="center"/>
              <w:rPr>
                <w:b/>
              </w:rPr>
            </w:pPr>
            <w:proofErr w:type="gramStart"/>
            <w:r w:rsidRPr="00703B3C">
              <w:rPr>
                <w:rFonts w:hint="eastAsia"/>
                <w:b/>
              </w:rPr>
              <w:t>研</w:t>
            </w:r>
            <w:proofErr w:type="gramEnd"/>
          </w:p>
          <w:p w:rsidR="00AC0891" w:rsidRPr="00703B3C" w:rsidRDefault="00AC0891" w:rsidP="00803537">
            <w:pPr>
              <w:jc w:val="center"/>
              <w:rPr>
                <w:b/>
              </w:rPr>
            </w:pPr>
            <w:r w:rsidRPr="00703B3C">
              <w:rPr>
                <w:rFonts w:hint="eastAsia"/>
                <w:b/>
              </w:rPr>
              <w:t>究</w:t>
            </w:r>
          </w:p>
          <w:p w:rsidR="00AC0891" w:rsidRPr="00703B3C" w:rsidRDefault="00AC0891" w:rsidP="00803537">
            <w:pPr>
              <w:jc w:val="center"/>
              <w:rPr>
                <w:b/>
              </w:rPr>
            </w:pPr>
            <w:r w:rsidRPr="00703B3C">
              <w:rPr>
                <w:rFonts w:hint="eastAsia"/>
                <w:b/>
              </w:rPr>
              <w:t>课</w:t>
            </w:r>
          </w:p>
          <w:p w:rsidR="00AC0891" w:rsidRDefault="00AC0891" w:rsidP="00803537">
            <w:pPr>
              <w:jc w:val="center"/>
            </w:pPr>
            <w:r w:rsidRPr="00703B3C">
              <w:rPr>
                <w:rFonts w:hint="eastAsia"/>
                <w:b/>
              </w:rPr>
              <w:t>题</w:t>
            </w: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75" w:type="dxa"/>
            <w:gridSpan w:val="6"/>
            <w:vAlign w:val="center"/>
          </w:tcPr>
          <w:p w:rsidR="00AC0891" w:rsidRPr="002F40F6" w:rsidRDefault="00AC0891" w:rsidP="00803537">
            <w:pPr>
              <w:jc w:val="center"/>
              <w:rPr>
                <w:szCs w:val="21"/>
              </w:rPr>
            </w:pPr>
          </w:p>
        </w:tc>
      </w:tr>
      <w:tr w:rsidR="00AC0891" w:rsidTr="00803537">
        <w:trPr>
          <w:cantSplit/>
          <w:trHeight w:val="690"/>
        </w:trPr>
        <w:tc>
          <w:tcPr>
            <w:tcW w:w="709" w:type="dxa"/>
            <w:gridSpan w:val="2"/>
            <w:vMerge/>
          </w:tcPr>
          <w:p w:rsidR="00AC0891" w:rsidRDefault="00AC0891" w:rsidP="00803537"/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843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701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63" w:type="dxa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698"/>
        </w:trPr>
        <w:tc>
          <w:tcPr>
            <w:tcW w:w="709" w:type="dxa"/>
            <w:gridSpan w:val="2"/>
            <w:vMerge/>
          </w:tcPr>
          <w:p w:rsidR="00AC0891" w:rsidRDefault="00AC0891" w:rsidP="00803537"/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675" w:type="dxa"/>
            <w:gridSpan w:val="6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 w:rsidR="00AC0891" w:rsidTr="00803537">
        <w:trPr>
          <w:cantSplit/>
          <w:trHeight w:val="693"/>
        </w:trPr>
        <w:tc>
          <w:tcPr>
            <w:tcW w:w="698" w:type="dxa"/>
            <w:vMerge w:val="restart"/>
            <w:vAlign w:val="center"/>
          </w:tcPr>
          <w:p w:rsidR="00AC0891" w:rsidRPr="00703B3C" w:rsidRDefault="00AC0891" w:rsidP="00803537">
            <w:pPr>
              <w:jc w:val="center"/>
              <w:rPr>
                <w:b/>
              </w:rPr>
            </w:pPr>
            <w:r w:rsidRPr="00703B3C">
              <w:rPr>
                <w:rFonts w:hint="eastAsia"/>
                <w:b/>
              </w:rPr>
              <w:t>申</w:t>
            </w:r>
            <w:r w:rsidRPr="00703B3C">
              <w:rPr>
                <w:rFonts w:hint="eastAsia"/>
                <w:b/>
              </w:rPr>
              <w:t xml:space="preserve">  </w:t>
            </w:r>
            <w:r w:rsidRPr="00703B3C">
              <w:rPr>
                <w:rFonts w:hint="eastAsia"/>
                <w:b/>
              </w:rPr>
              <w:t>请</w:t>
            </w:r>
          </w:p>
          <w:p w:rsidR="00AC0891" w:rsidRDefault="00AC0891" w:rsidP="00803537">
            <w:pPr>
              <w:jc w:val="center"/>
            </w:pPr>
            <w:r w:rsidRPr="00703B3C">
              <w:rPr>
                <w:rFonts w:hint="eastAsia"/>
                <w:b/>
              </w:rPr>
              <w:t>经</w:t>
            </w:r>
            <w:r w:rsidRPr="00703B3C">
              <w:rPr>
                <w:rFonts w:hint="eastAsia"/>
                <w:b/>
              </w:rPr>
              <w:t xml:space="preserve">  </w:t>
            </w:r>
            <w:r w:rsidRPr="00703B3C">
              <w:rPr>
                <w:rFonts w:hint="eastAsia"/>
                <w:b/>
              </w:rPr>
              <w:t>费</w:t>
            </w:r>
          </w:p>
        </w:tc>
        <w:tc>
          <w:tcPr>
            <w:tcW w:w="114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3260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418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其他经费</w:t>
            </w:r>
          </w:p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2997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rPr>
          <w:cantSplit/>
          <w:trHeight w:val="704"/>
        </w:trPr>
        <w:tc>
          <w:tcPr>
            <w:tcW w:w="698" w:type="dxa"/>
            <w:vMerge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年度用款</w:t>
            </w:r>
          </w:p>
        </w:tc>
        <w:tc>
          <w:tcPr>
            <w:tcW w:w="3260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441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c>
          <w:tcPr>
            <w:tcW w:w="9518" w:type="dxa"/>
            <w:gridSpan w:val="9"/>
          </w:tcPr>
          <w:p w:rsidR="00AC0891" w:rsidRDefault="00AC0891" w:rsidP="00803537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一、本课题研究现状及趋势，研究本课题的实际意义和理论意义。</w:t>
            </w: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</w:tc>
      </w:tr>
      <w:tr w:rsidR="00AC0891" w:rsidTr="00803537">
        <w:trPr>
          <w:cantSplit/>
          <w:trHeight w:val="4800"/>
        </w:trPr>
        <w:tc>
          <w:tcPr>
            <w:tcW w:w="9518" w:type="dxa"/>
            <w:gridSpan w:val="9"/>
          </w:tcPr>
          <w:p w:rsidR="00AC0891" w:rsidRDefault="00AC0891" w:rsidP="00803537">
            <w:r>
              <w:rPr>
                <w:rFonts w:hint="eastAsia"/>
              </w:rPr>
              <w:lastRenderedPageBreak/>
              <w:t>二、本课题的基本内容，预计突破哪些难题。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</w:tc>
      </w:tr>
    </w:tbl>
    <w:p w:rsidR="00AC0891" w:rsidRPr="003663D5" w:rsidRDefault="00AC0891" w:rsidP="00AC0891">
      <w:pPr>
        <w:spacing w:line="360" w:lineRule="auto"/>
        <w:jc w:val="center"/>
      </w:pPr>
    </w:p>
    <w:tbl>
      <w:tblPr>
        <w:tblpPr w:leftFromText="180" w:rightFromText="180" w:vertAnchor="text" w:horzAnchor="margin" w:tblpY="158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100"/>
        <w:gridCol w:w="5565"/>
      </w:tblGrid>
      <w:tr w:rsidR="00AC0891" w:rsidTr="00803537">
        <w:trPr>
          <w:trHeight w:val="5519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三、课题的研究思路和方法，研究工作方案（包括已进行的研究工作情况）和进度计划、中期成果。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</w:tc>
      </w:tr>
      <w:tr w:rsidR="00AC0891" w:rsidTr="00B0072B">
        <w:trPr>
          <w:trHeight w:val="4095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四、研究工作的资料准备情况。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  <w:ind w:firstLineChars="200" w:firstLine="420"/>
            </w:pPr>
          </w:p>
        </w:tc>
      </w:tr>
      <w:tr w:rsidR="00AC0891" w:rsidTr="00803537">
        <w:trPr>
          <w:trHeight w:val="3110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五、调研计划（包括调研内容、调研周期、调研报告的完成时间及报送部门和报送时间）。</w:t>
            </w:r>
          </w:p>
          <w:p w:rsidR="00AC0891" w:rsidRDefault="00AC0891" w:rsidP="00B0072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汉字）</w:t>
            </w:r>
            <w:bookmarkStart w:id="0" w:name="_GoBack"/>
            <w:bookmarkEnd w:id="0"/>
          </w:p>
        </w:tc>
      </w:tr>
      <w:tr w:rsidR="00AC0891" w:rsidTr="00803537">
        <w:trPr>
          <w:cantSplit/>
          <w:trHeight w:val="3089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lastRenderedPageBreak/>
              <w:t>六、研究成果的预计去向及使用范围。</w:t>
            </w:r>
          </w:p>
          <w:p w:rsidR="00AC0891" w:rsidRPr="002F40F6" w:rsidRDefault="00AC0891" w:rsidP="00803537"/>
        </w:tc>
      </w:tr>
      <w:tr w:rsidR="00AC0891" w:rsidTr="00803537">
        <w:trPr>
          <w:cantSplit/>
          <w:trHeight w:val="561"/>
        </w:trPr>
        <w:tc>
          <w:tcPr>
            <w:tcW w:w="9518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单位：万元</w:t>
            </w:r>
          </w:p>
        </w:tc>
      </w:tr>
      <w:tr w:rsidR="00AC0891" w:rsidTr="00803537">
        <w:trPr>
          <w:cantSplit/>
          <w:trHeight w:val="543"/>
        </w:trPr>
        <w:tc>
          <w:tcPr>
            <w:tcW w:w="1853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100" w:type="dxa"/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5565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B0072B" w:rsidTr="00B0072B">
        <w:trPr>
          <w:cantSplit/>
          <w:trHeight w:val="487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资料费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53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会务费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49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调研差旅费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59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科研人员费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69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论文、著作版面费、出版费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69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专家咨询、鉴定费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69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办公</w:t>
            </w:r>
            <w:proofErr w:type="gramStart"/>
            <w:r w:rsidRPr="009C3FC1">
              <w:rPr>
                <w:rFonts w:hint="eastAsia"/>
              </w:rPr>
              <w:t>耗材费</w:t>
            </w:r>
            <w:proofErr w:type="gramEnd"/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69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其他支出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</w:tr>
      <w:tr w:rsidR="00B0072B" w:rsidTr="00B0072B">
        <w:trPr>
          <w:cantSplit/>
          <w:trHeight w:val="565"/>
        </w:trPr>
        <w:tc>
          <w:tcPr>
            <w:tcW w:w="1853" w:type="dxa"/>
            <w:vAlign w:val="center"/>
          </w:tcPr>
          <w:p w:rsidR="00B0072B" w:rsidRPr="009C3FC1" w:rsidRDefault="00B0072B" w:rsidP="00B0072B">
            <w:pPr>
              <w:jc w:val="center"/>
              <w:rPr>
                <w:rFonts w:hint="eastAsia"/>
              </w:rPr>
            </w:pPr>
            <w:r w:rsidRPr="009C3FC1">
              <w:rPr>
                <w:rFonts w:hint="eastAsia"/>
              </w:rPr>
              <w:t>合计</w:t>
            </w:r>
          </w:p>
        </w:tc>
        <w:tc>
          <w:tcPr>
            <w:tcW w:w="2100" w:type="dxa"/>
          </w:tcPr>
          <w:p w:rsidR="00B0072B" w:rsidRPr="009C3FC1" w:rsidRDefault="00B0072B" w:rsidP="008E0CD9">
            <w:pPr>
              <w:rPr>
                <w:rFonts w:hint="eastAsia"/>
              </w:rPr>
            </w:pPr>
          </w:p>
        </w:tc>
        <w:tc>
          <w:tcPr>
            <w:tcW w:w="5565" w:type="dxa"/>
          </w:tcPr>
          <w:p w:rsidR="00B0072B" w:rsidRDefault="00B0072B" w:rsidP="008E0CD9"/>
        </w:tc>
      </w:tr>
    </w:tbl>
    <w:p w:rsidR="00AC0891" w:rsidRPr="00DC45E0" w:rsidRDefault="00AC0891" w:rsidP="00AC0891">
      <w:pPr>
        <w:spacing w:line="400" w:lineRule="exact"/>
        <w:rPr>
          <w:rFonts w:ascii="楷体_GB2312" w:eastAsia="楷体_GB2312"/>
          <w:sz w:val="24"/>
        </w:rPr>
      </w:pPr>
      <w:r w:rsidRPr="00DC45E0">
        <w:rPr>
          <w:rFonts w:ascii="楷体_GB2312" w:eastAsia="楷体_GB2312" w:hint="eastAsia"/>
          <w:sz w:val="24"/>
        </w:rPr>
        <w:t>说明：</w:t>
      </w:r>
    </w:p>
    <w:p w:rsidR="00AC0891" w:rsidRPr="00DC45E0" w:rsidRDefault="00AC0891" w:rsidP="00AC0891">
      <w:pPr>
        <w:spacing w:line="400" w:lineRule="exact"/>
        <w:ind w:left="360" w:hangingChars="150" w:hanging="360"/>
        <w:rPr>
          <w:rFonts w:ascii="楷体_GB2312" w:eastAsia="楷体_GB2312" w:hAnsi="Calibri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1、项目来源：</w:t>
      </w:r>
      <w:r>
        <w:rPr>
          <w:rFonts w:ascii="楷体_GB2312" w:eastAsia="楷体_GB2312" w:hAnsi="Calibri" w:hint="eastAsia"/>
          <w:sz w:val="24"/>
        </w:rPr>
        <w:t>课题来源如来自《选题</w:t>
      </w:r>
      <w:r w:rsidRPr="00DC45E0">
        <w:rPr>
          <w:rFonts w:ascii="楷体_GB2312" w:eastAsia="楷体_GB2312" w:hAnsi="Calibri" w:hint="eastAsia"/>
          <w:sz w:val="24"/>
        </w:rPr>
        <w:t>指南》，请注明对应指南选题号；自选项目请注明。</w:t>
      </w:r>
    </w:p>
    <w:p w:rsidR="00AC0891" w:rsidRPr="00DC45E0" w:rsidRDefault="00AC0891" w:rsidP="00AC0891">
      <w:pPr>
        <w:spacing w:line="400" w:lineRule="exact"/>
        <w:ind w:left="360" w:hangingChars="150" w:hanging="360"/>
        <w:rPr>
          <w:rFonts w:ascii="楷体_GB2312" w:eastAsia="楷体_GB2312" w:hAnsi="Calibri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2</w:t>
      </w:r>
      <w:r>
        <w:rPr>
          <w:rFonts w:ascii="楷体_GB2312" w:eastAsia="楷体_GB2312" w:hint="eastAsia"/>
          <w:sz w:val="24"/>
        </w:rPr>
        <w:t>、项目</w:t>
      </w:r>
      <w:r w:rsidRPr="00DC45E0">
        <w:rPr>
          <w:rFonts w:ascii="楷体_GB2312" w:eastAsia="楷体_GB2312" w:hint="eastAsia"/>
          <w:sz w:val="24"/>
        </w:rPr>
        <w:t>类别分为：</w:t>
      </w:r>
      <w:r>
        <w:rPr>
          <w:rFonts w:ascii="楷体_GB2312" w:eastAsia="楷体_GB2312" w:hint="eastAsia"/>
          <w:sz w:val="24"/>
        </w:rPr>
        <w:t>重点</w:t>
      </w:r>
      <w:r w:rsidR="00F40D3D">
        <w:rPr>
          <w:rFonts w:ascii="楷体_GB2312" w:eastAsia="楷体_GB2312" w:hint="eastAsia"/>
          <w:sz w:val="24"/>
        </w:rPr>
        <w:t>项目</w:t>
      </w:r>
      <w:r>
        <w:rPr>
          <w:rFonts w:ascii="楷体_GB2312" w:eastAsia="楷体_GB2312" w:hint="eastAsia"/>
          <w:sz w:val="24"/>
        </w:rPr>
        <w:t>、一般</w:t>
      </w:r>
      <w:r w:rsidR="00F40D3D">
        <w:rPr>
          <w:rFonts w:ascii="楷体_GB2312" w:eastAsia="楷体_GB2312" w:hint="eastAsia"/>
          <w:sz w:val="24"/>
        </w:rPr>
        <w:t>项目</w:t>
      </w:r>
      <w:r w:rsidR="00802423">
        <w:rPr>
          <w:rFonts w:ascii="楷体_GB2312" w:eastAsia="楷体_GB2312" w:hint="eastAsia"/>
          <w:sz w:val="24"/>
        </w:rPr>
        <w:t>、</w:t>
      </w:r>
      <w:r w:rsidR="00EA6C23">
        <w:rPr>
          <w:rFonts w:ascii="楷体_GB2312" w:eastAsia="楷体_GB2312" w:hint="eastAsia"/>
          <w:sz w:val="24"/>
        </w:rPr>
        <w:t>青年</w:t>
      </w:r>
      <w:r w:rsidR="00F40D3D">
        <w:rPr>
          <w:rFonts w:ascii="楷体_GB2312" w:eastAsia="楷体_GB2312" w:hint="eastAsia"/>
          <w:sz w:val="24"/>
        </w:rPr>
        <w:t>项目</w:t>
      </w:r>
      <w:r w:rsidRPr="00DC45E0">
        <w:rPr>
          <w:rFonts w:ascii="楷体_GB2312" w:eastAsia="楷体_GB2312" w:hint="eastAsia"/>
          <w:sz w:val="24"/>
        </w:rPr>
        <w:t>。</w:t>
      </w:r>
    </w:p>
    <w:p w:rsidR="00AC0891" w:rsidRPr="00DC45E0" w:rsidRDefault="00AC0891" w:rsidP="00AC0891">
      <w:pPr>
        <w:spacing w:line="400" w:lineRule="exact"/>
        <w:ind w:left="960" w:hangingChars="400" w:hanging="960"/>
        <w:rPr>
          <w:rFonts w:ascii="楷体_GB2312" w:eastAsia="楷体_GB2312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3、活页文字表述中（含前期相关研究成果、承担课题等）不得直接或间接透露个人背景材料，否则取消参评资格。</w:t>
      </w:r>
    </w:p>
    <w:p w:rsidR="00C54DE6" w:rsidRPr="007C5B8D" w:rsidRDefault="00AC0891" w:rsidP="007C5B8D">
      <w:pPr>
        <w:spacing w:line="400" w:lineRule="exact"/>
        <w:ind w:left="360" w:hangingChars="150" w:hanging="360"/>
        <w:rPr>
          <w:rFonts w:ascii="楷体_GB2312" w:eastAsia="楷体_GB2312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4、活页一律用计算机填写，一式3份，用A4纸双面印制，左侧装订。</w:t>
      </w:r>
    </w:p>
    <w:sectPr w:rsidR="00C54DE6" w:rsidRPr="007C5B8D" w:rsidSect="00341CD6">
      <w:footerReference w:type="even" r:id="rId8"/>
      <w:footerReference w:type="default" r:id="rId9"/>
      <w:pgSz w:w="11906" w:h="16838"/>
      <w:pgMar w:top="1418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A6" w:rsidRDefault="009103A6" w:rsidP="00AC0891">
      <w:r>
        <w:separator/>
      </w:r>
    </w:p>
  </w:endnote>
  <w:endnote w:type="continuationSeparator" w:id="0">
    <w:p w:rsidR="009103A6" w:rsidRDefault="009103A6" w:rsidP="00AC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C" w:rsidRDefault="005E51D4" w:rsidP="00595132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B7C" w:rsidRDefault="009103A6" w:rsidP="00314B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040916"/>
      <w:docPartObj>
        <w:docPartGallery w:val="Page Numbers (Bottom of Page)"/>
        <w:docPartUnique/>
      </w:docPartObj>
    </w:sdtPr>
    <w:sdtEndPr/>
    <w:sdtContent>
      <w:p w:rsidR="00341CD6" w:rsidRDefault="00341C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2B" w:rsidRPr="00B0072B">
          <w:rPr>
            <w:noProof/>
            <w:lang w:val="zh-CN"/>
          </w:rPr>
          <w:t>1</w:t>
        </w:r>
        <w:r>
          <w:fldChar w:fldCharType="end"/>
        </w:r>
      </w:p>
    </w:sdtContent>
  </w:sdt>
  <w:p w:rsidR="00640559" w:rsidRDefault="009103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A6" w:rsidRDefault="009103A6" w:rsidP="00AC0891">
      <w:r>
        <w:separator/>
      </w:r>
    </w:p>
  </w:footnote>
  <w:footnote w:type="continuationSeparator" w:id="0">
    <w:p w:rsidR="009103A6" w:rsidRDefault="009103A6" w:rsidP="00AC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D9"/>
    <w:multiLevelType w:val="hybridMultilevel"/>
    <w:tmpl w:val="F6666CA0"/>
    <w:lvl w:ilvl="0" w:tplc="48EC08D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E2A6F"/>
    <w:multiLevelType w:val="hybridMultilevel"/>
    <w:tmpl w:val="63C04778"/>
    <w:lvl w:ilvl="0" w:tplc="1396E63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2"/>
    <w:rsid w:val="00045F50"/>
    <w:rsid w:val="000D317C"/>
    <w:rsid w:val="000E064F"/>
    <w:rsid w:val="00176BBD"/>
    <w:rsid w:val="001A5066"/>
    <w:rsid w:val="001F7E31"/>
    <w:rsid w:val="00204731"/>
    <w:rsid w:val="00233C59"/>
    <w:rsid w:val="00284AD6"/>
    <w:rsid w:val="00290272"/>
    <w:rsid w:val="002F3273"/>
    <w:rsid w:val="00341CD6"/>
    <w:rsid w:val="00361474"/>
    <w:rsid w:val="003832CD"/>
    <w:rsid w:val="003A558C"/>
    <w:rsid w:val="003A66F3"/>
    <w:rsid w:val="003F742A"/>
    <w:rsid w:val="0043414B"/>
    <w:rsid w:val="00466DB8"/>
    <w:rsid w:val="00511B8F"/>
    <w:rsid w:val="005978BE"/>
    <w:rsid w:val="005A0DD9"/>
    <w:rsid w:val="005A330F"/>
    <w:rsid w:val="005A4F20"/>
    <w:rsid w:val="005C705B"/>
    <w:rsid w:val="005E51D4"/>
    <w:rsid w:val="006258EC"/>
    <w:rsid w:val="00630C2E"/>
    <w:rsid w:val="0065159B"/>
    <w:rsid w:val="0066254A"/>
    <w:rsid w:val="0066751D"/>
    <w:rsid w:val="006B5FA6"/>
    <w:rsid w:val="00740850"/>
    <w:rsid w:val="007C5B8D"/>
    <w:rsid w:val="00802423"/>
    <w:rsid w:val="008A5A83"/>
    <w:rsid w:val="009103A6"/>
    <w:rsid w:val="00945D35"/>
    <w:rsid w:val="009913DF"/>
    <w:rsid w:val="009E061D"/>
    <w:rsid w:val="009E2A0D"/>
    <w:rsid w:val="00A405A0"/>
    <w:rsid w:val="00A67C27"/>
    <w:rsid w:val="00A87E8B"/>
    <w:rsid w:val="00AC0891"/>
    <w:rsid w:val="00B0072B"/>
    <w:rsid w:val="00B25383"/>
    <w:rsid w:val="00B601BE"/>
    <w:rsid w:val="00B71716"/>
    <w:rsid w:val="00BE2D5A"/>
    <w:rsid w:val="00BF6678"/>
    <w:rsid w:val="00C143E7"/>
    <w:rsid w:val="00C54DE6"/>
    <w:rsid w:val="00C802D7"/>
    <w:rsid w:val="00C8100C"/>
    <w:rsid w:val="00C96C9E"/>
    <w:rsid w:val="00CB4FAB"/>
    <w:rsid w:val="00D30A5E"/>
    <w:rsid w:val="00DA4668"/>
    <w:rsid w:val="00DD2ECB"/>
    <w:rsid w:val="00DD6E52"/>
    <w:rsid w:val="00E15DE2"/>
    <w:rsid w:val="00E177F9"/>
    <w:rsid w:val="00E25726"/>
    <w:rsid w:val="00E3439C"/>
    <w:rsid w:val="00E929C0"/>
    <w:rsid w:val="00EA6C23"/>
    <w:rsid w:val="00EB1C23"/>
    <w:rsid w:val="00EB68E2"/>
    <w:rsid w:val="00EC32FD"/>
    <w:rsid w:val="00ED3A12"/>
    <w:rsid w:val="00EE607A"/>
    <w:rsid w:val="00F0369E"/>
    <w:rsid w:val="00F136D7"/>
    <w:rsid w:val="00F34D63"/>
    <w:rsid w:val="00F360C3"/>
    <w:rsid w:val="00F40D3D"/>
    <w:rsid w:val="00F54157"/>
    <w:rsid w:val="00FB3AF7"/>
    <w:rsid w:val="00FB4AE4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宋燕</dc:creator>
  <cp:lastModifiedBy>未定义</cp:lastModifiedBy>
  <cp:revision>26</cp:revision>
  <cp:lastPrinted>2019-03-21T09:21:00Z</cp:lastPrinted>
  <dcterms:created xsi:type="dcterms:W3CDTF">2017-01-06T01:31:00Z</dcterms:created>
  <dcterms:modified xsi:type="dcterms:W3CDTF">2021-06-24T02:42:00Z</dcterms:modified>
</cp:coreProperties>
</file>